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AC70CF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C70CF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EA13AC" w:rsidRPr="00B51B40" w14:paraId="50300B51" w14:textId="77777777" w:rsidTr="00AC70CF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EA13AC" w:rsidRPr="008C27EF" w:rsidRDefault="00EA13AC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7FFE44B" w:rsidR="00EA13AC" w:rsidRPr="008C27EF" w:rsidRDefault="00CF37AF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328B6C10" w14:textId="77777777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MATH1722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Mathematics Foundations: Specialist**</w:t>
            </w:r>
          </w:p>
          <w:p w14:paraId="5E621ADF" w14:textId="29BD7DC0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1F0B6F">
              <w:rPr>
                <w:rFonts w:ascii="Century Gothic" w:hAnsi="Century Gothic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/>
                <w:sz w:val="16"/>
                <w:szCs w:val="16"/>
              </w:rPr>
              <w:t>ATAR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</w:t>
            </w:r>
            <w:r>
              <w:rPr>
                <w:rFonts w:ascii="Century Gothic" w:hAnsi="Century Gothic"/>
                <w:sz w:val="16"/>
                <w:szCs w:val="16"/>
              </w:rPr>
              <w:t>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2" w:type="dxa"/>
            <w:gridSpan w:val="2"/>
            <w:shd w:val="clear" w:color="auto" w:fill="D6E3BC" w:themeFill="accent3" w:themeFillTint="66"/>
            <w:vAlign w:val="center"/>
          </w:tcPr>
          <w:p w14:paraId="143182F0" w14:textId="77777777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A78E38A" w14:textId="77777777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</w:p>
          <w:p w14:paraId="1ABE015F" w14:textId="77777777" w:rsidR="00EA13AC" w:rsidRPr="00844B71" w:rsidRDefault="00EA13AC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064763FF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55C413E2" w:rsidR="00EA13AC" w:rsidRPr="00284709" w:rsidRDefault="00EA13AC" w:rsidP="005B0AD5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5B0AD5"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="005B0AD5"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35FA7A5" w14:textId="77777777" w:rsidR="007D1DF2" w:rsidRPr="007D1DF2" w:rsidRDefault="007D1DF2" w:rsidP="007D1DF2">
            <w:pPr>
              <w:jc w:val="center"/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PHYL1001: Physiology -</w:t>
            </w:r>
          </w:p>
          <w:p w14:paraId="74FE05C3" w14:textId="67AF424D" w:rsidR="00EA13AC" w:rsidRPr="006859F0" w:rsidRDefault="007D1DF2" w:rsidP="007D1D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How your body works</w:t>
            </w:r>
          </w:p>
        </w:tc>
      </w:tr>
      <w:tr w:rsidR="002224E7" w:rsidRPr="00B51B40" w14:paraId="1D7D1DBB" w14:textId="77777777" w:rsidTr="00AC70CF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2224E7" w:rsidRPr="008C27EF" w:rsidRDefault="002224E7" w:rsidP="002224E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4F40044F" w:rsidR="002224E7" w:rsidRPr="008C27EF" w:rsidRDefault="00CF37AF" w:rsidP="002224E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ED29BB2" w14:textId="77777777" w:rsidR="002224E7" w:rsidRPr="00923777" w:rsidRDefault="002224E7" w:rsidP="002224E7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60ABBC8D" w:rsidR="002224E7" w:rsidRPr="00DA437F" w:rsidRDefault="002224E7" w:rsidP="002224E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CF21840" w14:textId="77777777" w:rsidR="002224E7" w:rsidRPr="002224E7" w:rsidRDefault="002224E7" w:rsidP="002224E7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2224E7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2224E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3C86A03B" w:rsidR="002224E7" w:rsidRPr="005B2DD6" w:rsidRDefault="002224E7" w:rsidP="005B2DD6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 w:rsidR="005B2DD6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405143D0" w14:textId="77777777" w:rsidR="00FB43A9" w:rsidRPr="002224E7" w:rsidRDefault="00FB43A9" w:rsidP="00FB43A9">
            <w:pPr>
              <w:pStyle w:val="TableParagraph"/>
              <w:tabs>
                <w:tab w:val="left" w:pos="3450"/>
              </w:tabs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2224E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2EE70E56" w14:textId="08A35B49" w:rsidR="002224E7" w:rsidRPr="002224E7" w:rsidRDefault="00FB43A9" w:rsidP="00FB43A9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proofErr w:type="gramStart"/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</w:t>
            </w:r>
            <w:proofErr w:type="gramEnd"/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0882C7A4" w:rsidR="002224E7" w:rsidRPr="00B03730" w:rsidRDefault="00B03730" w:rsidP="002224E7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0373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2224E7" w:rsidRPr="00B51B40" w14:paraId="2D8C819C" w14:textId="77777777" w:rsidTr="00AC70CF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2224E7" w:rsidRPr="006D063B" w:rsidRDefault="002224E7" w:rsidP="002224E7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224E7" w:rsidRPr="00B51B40" w14:paraId="147C9963" w14:textId="77777777" w:rsidTr="00AC70CF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2224E7" w:rsidRPr="00DA437F" w:rsidRDefault="002224E7" w:rsidP="002224E7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E97C83" w:rsidRPr="00B51B40" w14:paraId="122494DA" w14:textId="77777777" w:rsidTr="00AC70C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E97C83" w:rsidRPr="008C27EF" w:rsidRDefault="00E97C83" w:rsidP="00E97C8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58771B42" w:rsidR="00E97C83" w:rsidRPr="008C27EF" w:rsidRDefault="00CF37AF" w:rsidP="00E97C8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71B68855" w14:textId="77777777" w:rsidR="00E97C83" w:rsidRPr="00C0397F" w:rsidRDefault="00E97C83" w:rsidP="00E97C8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02990E88" w:rsidR="00E97C83" w:rsidRPr="0016048E" w:rsidRDefault="00E97C83" w:rsidP="00E97C83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48C7D8E7" w14:textId="77777777" w:rsidR="00E97C83" w:rsidRPr="005D36CC" w:rsidRDefault="00E97C83" w:rsidP="00E97C8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D36C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54AB70C" w14:textId="35D8F66D" w:rsidR="00E97C83" w:rsidRPr="00440164" w:rsidRDefault="00E97C83" w:rsidP="00E97C83">
            <w:pPr>
              <w:pStyle w:val="TableParagraph"/>
              <w:ind w:firstLine="39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5D36CC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5D36CC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5D36C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5D36C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MATH1011, APS: PHYS1001 &amp; MATH1011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333808B0" w14:textId="77777777" w:rsidR="00E97C83" w:rsidRPr="00E97C83" w:rsidRDefault="00E97C83" w:rsidP="00E97C83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5E5D1F79" w14:textId="07B222FB" w:rsidR="00E97C83" w:rsidRPr="00E97C83" w:rsidRDefault="00E97C83" w:rsidP="00E97C8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51C84EE" w14:textId="5E809B5E" w:rsidR="00E97C83" w:rsidRPr="00E97C83" w:rsidRDefault="00E97C83" w:rsidP="00E97C8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277902" w:rsidRPr="00B51B40" w14:paraId="1CFB93B4" w14:textId="77777777" w:rsidTr="00AC70CF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277902" w:rsidRPr="008C27EF" w:rsidRDefault="00277902" w:rsidP="002779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5CF873B3" w:rsidR="00277902" w:rsidRPr="008C27EF" w:rsidRDefault="00CF37AF" w:rsidP="002779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AC543C2" w14:textId="77777777" w:rsidR="00277902" w:rsidRPr="00277902" w:rsidRDefault="00277902" w:rsidP="00277902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62020826" w14:textId="3CC53707" w:rsidR="00277902" w:rsidRPr="00277902" w:rsidRDefault="00277902" w:rsidP="0027790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02FF73A6" w14:textId="048662A1" w:rsidR="00277902" w:rsidRPr="00277902" w:rsidRDefault="00277902" w:rsidP="00277902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27790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277902">
              <w:rPr>
                <w:rFonts w:ascii="Century Gothic" w:hAnsi="Century Gothic"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7790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="00F53A7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 w:rsidR="0096347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963479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49E22A6D" w14:textId="5C3C503A" w:rsidR="00277902" w:rsidRPr="00277902" w:rsidRDefault="00277902" w:rsidP="00277902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47FAC208" w14:textId="77777777" w:rsidR="00277902" w:rsidRPr="00277902" w:rsidRDefault="00277902" w:rsidP="0027790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04827CD4" w14:textId="79F27E6D" w:rsidR="00277902" w:rsidRPr="00277902" w:rsidRDefault="00277902" w:rsidP="0027790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</w:tr>
      <w:tr w:rsidR="00E97C83" w:rsidRPr="00B51B40" w14:paraId="09F8919D" w14:textId="77777777" w:rsidTr="00AC70CF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E97C83" w:rsidRPr="00DA437F" w:rsidRDefault="00E97C83" w:rsidP="00E97C83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E97C83" w:rsidRPr="00B51B40" w14:paraId="5C44F378" w14:textId="77777777" w:rsidTr="00AC70CF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E97C83" w:rsidRPr="00DA437F" w:rsidRDefault="00E97C83" w:rsidP="00E97C83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E84CA0" w:rsidRPr="00B51B40" w14:paraId="548C938F" w14:textId="77777777" w:rsidTr="00AC70CF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E84CA0" w:rsidRPr="008C27EF" w:rsidRDefault="00E84CA0" w:rsidP="00E84CA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0F78E722" w:rsidR="00E84CA0" w:rsidRPr="008C27EF" w:rsidRDefault="00CF37AF" w:rsidP="00E84CA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197F013" w14:textId="77777777" w:rsidR="00E84CA0" w:rsidRPr="00E84CA0" w:rsidRDefault="00E84CA0" w:rsidP="00E84CA0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E84CA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E84CA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037BA0A1" w14:textId="454C2BD3" w:rsidR="00E84CA0" w:rsidRPr="00E84CA0" w:rsidRDefault="00E84CA0" w:rsidP="00F53A7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E84CA0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E84CA0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 w:rsidR="00F53A73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 </w:t>
            </w:r>
            <w:r w:rsidRPr="00E84CA0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6F32CC6" w14:textId="77777777" w:rsidR="00E84CA0" w:rsidRPr="00E84CA0" w:rsidRDefault="00E84CA0" w:rsidP="00E84CA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117D0C3" w14:textId="1A09A13E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629A9BA0" w14:textId="77777777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19B0AEF8" w14:textId="605141AF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A3529AD" w14:textId="6267F2FA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SSEH2260: Exercise Physiology</w:t>
            </w: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E84CA0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</w:t>
            </w:r>
          </w:p>
        </w:tc>
      </w:tr>
      <w:tr w:rsidR="00A110B6" w:rsidRPr="00B51B40" w14:paraId="0A96ABC9" w14:textId="77777777" w:rsidTr="00AC70C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A110B6" w:rsidRPr="008C27EF" w:rsidRDefault="00A110B6" w:rsidP="00A110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5677321A" w:rsidR="00A110B6" w:rsidRPr="008C27EF" w:rsidRDefault="00CF37AF" w:rsidP="00A110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BD22F97" w14:textId="77777777" w:rsidR="00A110B6" w:rsidRPr="00A110B6" w:rsidRDefault="00A110B6" w:rsidP="00A110B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110B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MECH3424: </w:t>
            </w:r>
            <w:r w:rsidRPr="00A110B6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Measurement and Instrumentation</w:t>
            </w:r>
          </w:p>
          <w:p w14:paraId="37F16492" w14:textId="7978A60B" w:rsidR="00A110B6" w:rsidRPr="00A110B6" w:rsidRDefault="00A110B6" w:rsidP="00A110B6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 xml:space="preserve">pre-req: GENG2000 &amp; (CITS1401 or CITS2401) </w:t>
            </w: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br/>
              <w:t>&amp; ENSC2004 &amp; MATH1012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74AA62C" w14:textId="77777777" w:rsidR="00A110B6" w:rsidRPr="00A110B6" w:rsidRDefault="00A110B6" w:rsidP="00A110B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35D5C1D9" w14:textId="77777777" w:rsidR="00A110B6" w:rsidRPr="00A110B6" w:rsidRDefault="00A110B6" w:rsidP="00A110B6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5B67FA91" w14:textId="647A6FD5" w:rsidR="00A110B6" w:rsidRPr="00A110B6" w:rsidRDefault="00A110B6" w:rsidP="00A110B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392C4832" w14:textId="0472E3E6" w:rsidR="00A110B6" w:rsidRPr="00A110B6" w:rsidRDefault="00A110B6" w:rsidP="00A110B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Engineering and </w:t>
            </w:r>
            <w:r w:rsidR="00BA6EAC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the Human Body</w:t>
            </w:r>
          </w:p>
          <w:p w14:paraId="72DA85EB" w14:textId="77777777" w:rsidR="00A110B6" w:rsidRPr="00A110B6" w:rsidRDefault="00A110B6" w:rsidP="00A110B6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2A02836A" w14:textId="44508DD2" w:rsidR="00A110B6" w:rsidRPr="00A110B6" w:rsidRDefault="00A110B6" w:rsidP="00A110B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4B9E14F4" w14:textId="59D52382" w:rsidR="00A110B6" w:rsidRPr="00A110B6" w:rsidRDefault="00A110B6" w:rsidP="00A110B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t>PHYL3003: Nutritional and Metabolic Physiology</w:t>
            </w: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110B6">
              <w:rPr>
                <w:rFonts w:ascii="Century Gothic" w:hAnsi="Century Gothic"/>
                <w:spacing w:val="-2"/>
                <w:sz w:val="16"/>
                <w:szCs w:val="16"/>
              </w:rPr>
              <w:t>pre-req: 96pts incl. PHYL1001</w:t>
            </w:r>
          </w:p>
        </w:tc>
      </w:tr>
      <w:tr w:rsidR="00E84CA0" w:rsidRPr="00B51B40" w14:paraId="77D27662" w14:textId="77777777" w:rsidTr="00AC70CF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E84CA0" w:rsidRPr="00DA437F" w:rsidRDefault="00E84CA0" w:rsidP="00E84CA0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E84CA0" w:rsidRPr="00B51B40" w14:paraId="0BCDF4D6" w14:textId="77777777" w:rsidTr="00AC70CF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E84CA0" w:rsidRPr="00DA437F" w:rsidRDefault="00E84CA0" w:rsidP="00E84CA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A25542" w:rsidRPr="00B51B40" w14:paraId="7F1D4924" w14:textId="77777777" w:rsidTr="00AC70C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A25542" w:rsidRPr="008C27EF" w:rsidRDefault="00A25542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39A9EF01" w:rsidR="00A25542" w:rsidRPr="008C27EF" w:rsidRDefault="00CF37AF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55BA3C1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5ABBD701" w14:textId="5AC8D968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 &amp; PHYS1001</w:t>
            </w:r>
            <w:r w:rsidR="00615D48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; co-req: MATH1012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E4CBB22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A2554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73341761" w14:textId="10B3EBD5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A25542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63F225B1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3071D229" w14:textId="5B9CD03D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CEB5F74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PHYL3002: Clinical Physiology</w:t>
            </w:r>
          </w:p>
          <w:p w14:paraId="1998345B" w14:textId="0CB9AEE0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PHYL2002</w:t>
            </w:r>
          </w:p>
        </w:tc>
      </w:tr>
      <w:tr w:rsidR="00A25542" w:rsidRPr="00B51B40" w14:paraId="6304E9E5" w14:textId="77777777" w:rsidTr="00AC70C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A25542" w:rsidRPr="008C27EF" w:rsidRDefault="00A25542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6800F6D4" w:rsidR="00A25542" w:rsidRPr="008C27EF" w:rsidRDefault="00CF37AF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CCCE075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1228AE65" w14:textId="1ACBB2E9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949E67E" w14:textId="77777777" w:rsidR="00A25542" w:rsidRPr="00A25542" w:rsidRDefault="00A25542" w:rsidP="00A25542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A25542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1D9451D" w14:textId="331C3D8D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0348F752" w14:textId="7C3DA9BE" w:rsidR="00A25542" w:rsidRPr="00A25542" w:rsidRDefault="00A25542" w:rsidP="00A25542">
            <w:pPr>
              <w:pStyle w:val="BodyText"/>
              <w:ind w:firstLine="7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44AF47" w14:textId="4B03208A" w:rsidR="00A25542" w:rsidRPr="00A25542" w:rsidRDefault="00A25542" w:rsidP="00A25542">
            <w:pPr>
              <w:pStyle w:val="BodyText"/>
              <w:ind w:righ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PHYL3004: Extreme Environmental Physiology</w:t>
            </w: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(PHYL2002 or PHYL3002)</w:t>
            </w:r>
          </w:p>
        </w:tc>
      </w:tr>
      <w:tr w:rsidR="00A25542" w:rsidRPr="00B51B40" w14:paraId="3432D4E5" w14:textId="77777777" w:rsidTr="00AC70CF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A25542" w:rsidRPr="00261D76" w:rsidRDefault="00A25542" w:rsidP="00A25542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A25542" w:rsidRPr="00B51B40" w14:paraId="28194D70" w14:textId="77777777" w:rsidTr="00AC70CF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A25542" w:rsidRPr="008D0611" w:rsidRDefault="00A25542" w:rsidP="00A25542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EB49C3" w:rsidRPr="00B51B40" w14:paraId="080D2984" w14:textId="77777777" w:rsidTr="00AC70C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EB49C3" w:rsidRPr="008C27EF" w:rsidRDefault="00EB49C3" w:rsidP="00EB49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3CA72342" w:rsidR="00EB49C3" w:rsidRPr="008C27EF" w:rsidRDefault="00CF37AF" w:rsidP="00EB49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E3B9D62" w14:textId="77777777" w:rsidR="00EB49C3" w:rsidRPr="00EB49C3" w:rsidRDefault="00EB49C3" w:rsidP="00EB49C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08397601" w14:textId="0011A627" w:rsidR="00EB49C3" w:rsidRPr="00EB49C3" w:rsidRDefault="00EB49C3" w:rsidP="00EB49C3">
            <w:pPr>
              <w:ind w:right="274" w:firstLine="149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1D91603" w14:textId="77777777" w:rsidR="00EB49C3" w:rsidRPr="00EB49C3" w:rsidRDefault="00EB49C3" w:rsidP="00EB49C3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EB49C3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06BA8FB0" w14:textId="202E3919" w:rsidR="00EB49C3" w:rsidRPr="00EB49C3" w:rsidRDefault="00EB49C3" w:rsidP="00EB49C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9AA5C3" w14:textId="77777777" w:rsidR="00EB49C3" w:rsidRPr="00EB49C3" w:rsidRDefault="00EB49C3" w:rsidP="00EB49C3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3E271327" w14:textId="7AD611FD" w:rsidR="00EB49C3" w:rsidRPr="00EB49C3" w:rsidRDefault="00EB49C3" w:rsidP="00EB49C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7C168C31" w14:textId="1597F49A" w:rsidR="00EB49C3" w:rsidRPr="00EB49C3" w:rsidRDefault="00EB49C3" w:rsidP="008657A7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t>PHYL3001: Experimental Physiology</w:t>
            </w: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B49C3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PHYL2002</w:t>
            </w:r>
          </w:p>
        </w:tc>
      </w:tr>
      <w:tr w:rsidR="00EB49C3" w:rsidRPr="00B51B40" w14:paraId="41CE8365" w14:textId="77777777" w:rsidTr="00AC70C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EB49C3" w:rsidRPr="008C27EF" w:rsidRDefault="00EB49C3" w:rsidP="00EB49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73C20544" w:rsidR="00EB49C3" w:rsidRPr="008C27EF" w:rsidRDefault="00CF37AF" w:rsidP="00EB49C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7C69C92" w14:textId="77777777" w:rsidR="00EB49C3" w:rsidRPr="00EB49C3" w:rsidRDefault="00EB49C3" w:rsidP="00EB49C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19717754" w14:textId="77777777" w:rsidR="00EB49C3" w:rsidRPr="00EB49C3" w:rsidRDefault="00EB49C3" w:rsidP="00EB49C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EB49C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F0472DF" w14:textId="30FB9687" w:rsidR="00EB49C3" w:rsidRPr="00EB49C3" w:rsidRDefault="00EB49C3" w:rsidP="00EB49C3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85E48B7" w14:textId="77777777" w:rsidR="00EB49C3" w:rsidRPr="00EB49C3" w:rsidRDefault="00EB49C3" w:rsidP="00EB49C3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68B7CA0C" w14:textId="54189402" w:rsidR="00EB49C3" w:rsidRPr="00EB49C3" w:rsidRDefault="00EB49C3" w:rsidP="00EB49C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 w:rsidRPr="00EB49C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</w:rPr>
              <w:t>pre-req: 120pts incl.  BMEG3001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C038400" w14:textId="77777777" w:rsidR="00EB49C3" w:rsidRPr="00EB49C3" w:rsidRDefault="00EB49C3" w:rsidP="00EB49C3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6DCF2412" w14:textId="2DEBDCFA" w:rsidR="00EB49C3" w:rsidRPr="00EB49C3" w:rsidRDefault="00EB49C3" w:rsidP="00EB49C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3EA7AE17" w14:textId="51AFE5C6" w:rsidR="00EB49C3" w:rsidRPr="00EB49C3" w:rsidRDefault="00EB49C3" w:rsidP="00EB49C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B49C3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</w:tr>
      <w:tr w:rsidR="00EB49C3" w:rsidRPr="00B51B40" w14:paraId="2E774FA8" w14:textId="77777777" w:rsidTr="00AC70CF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3BB9E0B5" w:rsidR="00EB49C3" w:rsidRPr="00B51B40" w:rsidRDefault="00EB49C3" w:rsidP="00EB49C3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6904E8B7" w:rsidR="00C319BF" w:rsidRPr="004511B4" w:rsidRDefault="006B760E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61E4E7" wp14:editId="4A14B553">
                <wp:simplePos x="0" y="0"/>
                <wp:positionH relativeFrom="column">
                  <wp:posOffset>6594475</wp:posOffset>
                </wp:positionH>
                <wp:positionV relativeFrom="page">
                  <wp:posOffset>2334895</wp:posOffset>
                </wp:positionV>
                <wp:extent cx="3799840" cy="676910"/>
                <wp:effectExtent l="0" t="0" r="0" b="0"/>
                <wp:wrapNone/>
                <wp:docPr id="18678843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5" cy="677000"/>
                        </a:xfrm>
                      </wpg:grpSpPr>
                      <wpg:grpSp>
                        <wpg:cNvPr id="633604975" name="Group 2"/>
                        <wpg:cNvGrpSpPr/>
                        <wpg:grpSpPr>
                          <a:xfrm>
                            <a:off x="0" y="0"/>
                            <a:ext cx="3799905" cy="677000"/>
                            <a:chOff x="0" y="0"/>
                            <a:chExt cx="3799905" cy="677000"/>
                          </a:xfrm>
                        </wpg:grpSpPr>
                        <wpg:grpSp>
                          <wpg:cNvPr id="1001204389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815814898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055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1369324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7527F28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24098707" name="Group 3"/>
                          <wpg:cNvGrpSpPr/>
                          <wpg:grpSpPr>
                            <a:xfrm>
                              <a:off x="0" y="0"/>
                              <a:ext cx="3799905" cy="285115"/>
                              <a:chOff x="0" y="0"/>
                              <a:chExt cx="3799905" cy="285115"/>
                            </a:xfrm>
                          </wpg:grpSpPr>
                          <wps:wsp>
                            <wps:cNvPr id="2057334004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E50C61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7403591" name="Text Box 1"/>
                            <wps:cNvSpPr txBox="1"/>
                            <wps:spPr>
                              <a:xfrm>
                                <a:off x="266130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3F2A5" w14:textId="72400633" w:rsidR="00D809C6" w:rsidRPr="00582D4A" w:rsidRDefault="0074684F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Biomedical Eng</w:t>
                                  </w:r>
                                  <w:r w:rsidR="00D809C6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x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Physiology</w:t>
                                  </w:r>
                                  <w:r w:rsidR="00D809C6"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809C6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="00D809C6"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2618374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1652733470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9C302C" w14:textId="77777777" w:rsidR="00D809C6" w:rsidRPr="00582D4A" w:rsidRDefault="00D809C6" w:rsidP="00D809C6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773341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3F0C132" w14:textId="77777777" w:rsidR="00D809C6" w:rsidRDefault="00D809C6" w:rsidP="00D809C6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1E4E7" id="Group 3" o:spid="_x0000_s1026" style="position:absolute;margin-left:519.25pt;margin-top:183.85pt;width:299.2pt;height:53.3pt;z-index:251665408;mso-position-vertical-relative:page;mso-width-relative:margin;mso-height-relative:margin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">
                <v:group id="Group 2" o:spid="_x0000_s1027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">
                  <v:group id="Group 2" o:spid="_x0000_s1028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" filled="f" stroked="f" strokeweight=".5pt">
                      <v:textbox>
                        <w:txbxContent>
                          <w:p w14:paraId="663055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30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" fillcolor="#daeef3 [664]" strokecolor="black [3213]" strokeweight=".5pt">
                      <v:textbox>
                        <w:txbxContent>
                          <w:p w14:paraId="67527F28" w14:textId="77777777" w:rsidR="00D809C6" w:rsidRDefault="00D809C6" w:rsidP="00D809C6"/>
                        </w:txbxContent>
                      </v:textbox>
                    </v:shape>
                  </v:group>
                  <v:group id="_x0000_s1031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">
                    <v:shape id="_x0000_s1032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" fillcolor="#fde9d9 [665]" strokecolor="black [3213]" strokeweight=".5pt">
                      <v:textbox>
                        <w:txbxContent>
                          <w:p w14:paraId="62E50C61" w14:textId="77777777" w:rsidR="00D809C6" w:rsidRDefault="00D809C6" w:rsidP="00D809C6"/>
                        </w:txbxContent>
                      </v:textbox>
                    </v:shape>
                    <v:shape id="_x0000_s1033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" filled="f" stroked="f" strokeweight=".5pt">
                      <v:textbox>
                        <w:txbxContent>
                          <w:p w14:paraId="3883F2A5" w14:textId="72400633" w:rsidR="00D809C6" w:rsidRPr="00582D4A" w:rsidRDefault="0074684F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Biomedical Eng</w:t>
                            </w:r>
                            <w:r w:rsidR="00D809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Physiology</w:t>
                            </w:r>
                            <w:r w:rsidR="00D809C6"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09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="00D809C6"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34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">
                  <v:shape id="_x0000_s1035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" filled="f" stroked="f" strokeweight=".5pt">
                    <v:textbox>
                      <w:txbxContent>
                        <w:p w14:paraId="159C302C" w14:textId="77777777" w:rsidR="00D809C6" w:rsidRPr="00582D4A" w:rsidRDefault="00D809C6" w:rsidP="00D809C6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36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" fillcolor="#ffc" strokecolor="black [3213]" strokeweight=".5pt">
                    <v:textbox>
                      <w:txbxContent>
                        <w:p w14:paraId="23F0C132" w14:textId="77777777" w:rsidR="00D809C6" w:rsidRDefault="00D809C6" w:rsidP="00D809C6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03C2F385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420AF927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1830D24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0971186F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AE88572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14B98651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6EC03CCB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521CDE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185072B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CF37AF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3431" w:rsidRPr="00B51B40" w14:paraId="0DB01FF4" w14:textId="77777777" w:rsidTr="00FC41E6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9F3431" w:rsidRPr="008C27EF" w:rsidRDefault="009F3431" w:rsidP="009F343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6281F634" w:rsidR="009F3431" w:rsidRPr="008C27EF" w:rsidRDefault="00CF37AF" w:rsidP="009F343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5CBFCA3E" w14:textId="77777777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MATH1722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Mathematics Foundations: Specialist**</w:t>
            </w:r>
          </w:p>
          <w:p w14:paraId="333759F7" w14:textId="44BE8F81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1F0B6F">
              <w:rPr>
                <w:rFonts w:ascii="Century Gothic" w:hAnsi="Century Gothic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/>
                <w:sz w:val="16"/>
                <w:szCs w:val="16"/>
              </w:rPr>
              <w:t>ATAR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</w:t>
            </w:r>
            <w:r>
              <w:rPr>
                <w:rFonts w:ascii="Century Gothic" w:hAnsi="Century Gothic"/>
                <w:sz w:val="16"/>
                <w:szCs w:val="16"/>
              </w:rPr>
              <w:t>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16902B8F" w14:textId="77777777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33E3BC28" w14:textId="77777777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</w:p>
          <w:p w14:paraId="42B60EA4" w14:textId="77777777" w:rsidR="009F3431" w:rsidRPr="00844B71" w:rsidRDefault="009F3431" w:rsidP="009F343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D5C87B0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553C1507" w:rsidR="009F3431" w:rsidRPr="00284709" w:rsidRDefault="008632CB" w:rsidP="009F3431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  <w:t>Engineering**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CF4E1A7" w14:textId="77777777" w:rsidR="00A03CB4" w:rsidRPr="002224E7" w:rsidRDefault="00A03CB4" w:rsidP="00A03CB4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2224E7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2224E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46F1E47D" w14:textId="1981981D" w:rsidR="009F3431" w:rsidRPr="00E2404E" w:rsidRDefault="00A03CB4" w:rsidP="00A03CB4">
            <w:pPr>
              <w:pStyle w:val="TableParagraph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  <w:r w:rsidR="00D91A4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9F3431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9F3431" w:rsidRDefault="009F3431" w:rsidP="009F343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9F3431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9F3431" w:rsidRDefault="009F3431" w:rsidP="009F343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A412AE" w:rsidRPr="00B51B40" w14:paraId="1680166C" w14:textId="77777777" w:rsidTr="00831C03">
        <w:trPr>
          <w:trHeight w:val="68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A412AE" w:rsidRPr="008C27EF" w:rsidRDefault="00A412AE" w:rsidP="00A412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5B9D615" w:rsidR="00A412AE" w:rsidRPr="008C27EF" w:rsidRDefault="00CF37AF" w:rsidP="00A412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00BB38E" w14:textId="77777777" w:rsidR="00A412AE" w:rsidRPr="00923777" w:rsidRDefault="00A412AE" w:rsidP="00A412AE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1BF42A27" w:rsidR="00A412AE" w:rsidRPr="00DA437F" w:rsidRDefault="00A412AE" w:rsidP="00A412A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2DFD6F3B" w14:textId="77777777" w:rsidR="00B96AAE" w:rsidRPr="00E97C83" w:rsidRDefault="00B96AAE" w:rsidP="00B96AAE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4AA991DA" w14:textId="6EA100E6" w:rsidR="00A412AE" w:rsidRPr="00DA437F" w:rsidRDefault="00B96AAE" w:rsidP="00B96A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34DEDE30" w14:textId="77777777" w:rsidR="00FB43A9" w:rsidRPr="002224E7" w:rsidRDefault="00FB43A9" w:rsidP="00FB43A9">
            <w:pPr>
              <w:pStyle w:val="TableParagraph"/>
              <w:tabs>
                <w:tab w:val="left" w:pos="3450"/>
              </w:tabs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2224E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07FE7DB3" w14:textId="64FEADC1" w:rsidR="00A412AE" w:rsidRPr="00486D34" w:rsidRDefault="00FB43A9" w:rsidP="00FB43A9">
            <w:pPr>
              <w:pStyle w:val="TableParagraph"/>
              <w:ind w:left="-63" w:firstLine="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26E8076" w14:textId="77777777" w:rsidR="0003599D" w:rsidRPr="007D1DF2" w:rsidRDefault="0003599D" w:rsidP="0003599D">
            <w:pPr>
              <w:jc w:val="center"/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PHYL1001: Physiology -</w:t>
            </w:r>
          </w:p>
          <w:p w14:paraId="45507F1F" w14:textId="24430DA7" w:rsidR="00A412AE" w:rsidRPr="0082011A" w:rsidRDefault="0003599D" w:rsidP="0003599D">
            <w:pPr>
              <w:pStyle w:val="TableParagraph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How your body works</w:t>
            </w:r>
          </w:p>
        </w:tc>
      </w:tr>
      <w:tr w:rsidR="00C13811" w:rsidRPr="00B51B40" w14:paraId="22A7F4C6" w14:textId="77777777" w:rsidTr="00286F86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C13811" w:rsidRPr="008C27EF" w:rsidRDefault="00C13811" w:rsidP="00C1381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35C77A4B" w:rsidR="00C13811" w:rsidRPr="008C27EF" w:rsidRDefault="00CF37AF" w:rsidP="00C1381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9A997E0" w14:textId="77777777" w:rsidR="00C13811" w:rsidRPr="00C0397F" w:rsidRDefault="00C13811" w:rsidP="00C1381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6A344743" w:rsidR="00C13811" w:rsidRPr="0016048E" w:rsidRDefault="00C13811" w:rsidP="00C1381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E991387" w14:textId="77777777" w:rsidR="00C13811" w:rsidRPr="00D14271" w:rsidRDefault="00C13811" w:rsidP="00C13811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C5DC23" w14:textId="1006C661" w:rsidR="00C13811" w:rsidRPr="00347910" w:rsidRDefault="00C13811" w:rsidP="00C1381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6D00B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6D00B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6D00B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5B3E3D1F" w14:textId="77777777" w:rsidR="00345FE2" w:rsidRPr="00277902" w:rsidRDefault="00345FE2" w:rsidP="00345FE2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679B170F" w14:textId="11F3F6CE" w:rsidR="00C13811" w:rsidRPr="00347910" w:rsidRDefault="00345FE2" w:rsidP="00F47385">
            <w:pPr>
              <w:pStyle w:val="TableParagraph"/>
              <w:ind w:right="-1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 w:rsidR="00F4738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 MATH1720)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F6EA476" w14:textId="37DE7908" w:rsidR="00C13811" w:rsidRPr="00DE090D" w:rsidRDefault="00286F86" w:rsidP="00323CA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</w:tr>
      <w:tr w:rsidR="00C13811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C13811" w:rsidRDefault="00C13811" w:rsidP="00C1381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C13811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C13811" w:rsidRDefault="00C13811" w:rsidP="00C1381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5C4019" w:rsidRPr="00B51B40" w14:paraId="2D150DD8" w14:textId="77777777" w:rsidTr="00831C0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5C4019" w:rsidRPr="008C27EF" w:rsidRDefault="005C4019" w:rsidP="005C40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1D1BB1CC" w:rsidR="005C4019" w:rsidRPr="008C27EF" w:rsidRDefault="00CF37AF" w:rsidP="005C40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5D11D11" w14:textId="77777777" w:rsidR="00345FE2" w:rsidRPr="00345FE2" w:rsidRDefault="00345FE2" w:rsidP="00345FE2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345FE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345FE2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45FE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22735B3E" w14:textId="17534B9A" w:rsidR="005C4019" w:rsidRPr="006D028F" w:rsidRDefault="00345FE2" w:rsidP="003A595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45FE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345FE2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345FE2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 w:rsidR="003A595E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 w:rsidR="003A595E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br/>
            </w:r>
            <w:r w:rsidRPr="00345FE2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C9D933E" w14:textId="77777777" w:rsidR="005C4019" w:rsidRPr="00E84CA0" w:rsidRDefault="005C4019" w:rsidP="005C4019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54268179" w:rsidR="005C4019" w:rsidRPr="00364C56" w:rsidRDefault="005C4019" w:rsidP="00E26D6A">
            <w:pPr>
              <w:pStyle w:val="TableParagraph"/>
              <w:ind w:right="-8" w:hanging="1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441D187" w14:textId="77777777" w:rsidR="005C4019" w:rsidRPr="00E84CA0" w:rsidRDefault="005C4019" w:rsidP="005C4019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77668FCC" w14:textId="4C100853" w:rsidR="005C4019" w:rsidRPr="0099205B" w:rsidRDefault="005C4019" w:rsidP="005C4019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C2F4920" w14:textId="0BFA0138" w:rsidR="005C4019" w:rsidRPr="00860925" w:rsidRDefault="005C4019" w:rsidP="005C401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0373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286F86" w:rsidRPr="00B51B40" w14:paraId="370D2C0D" w14:textId="77777777" w:rsidTr="00286F86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286F86" w:rsidRPr="008C27EF" w:rsidRDefault="00286F86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46192166" w:rsidR="00286F86" w:rsidRPr="008C27EF" w:rsidRDefault="00CF37AF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ADF5E41" w14:textId="3AB92939" w:rsidR="00286F86" w:rsidRPr="00362E3E" w:rsidRDefault="00286F86" w:rsidP="00286F86">
            <w:pPr>
              <w:pStyle w:val="BodyText"/>
              <w:ind w:right="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Eng. Electrical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Fundamentals**</w:t>
            </w:r>
            <w:r w:rsidRPr="00277902">
              <w:rPr>
                <w:rFonts w:ascii="Century Gothic" w:hAnsi="Century Gothic"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7790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DA2443" w14:textId="77777777" w:rsidR="00CF7B9A" w:rsidRPr="00A110B6" w:rsidRDefault="00CF7B9A" w:rsidP="00CF7B9A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110B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MECH3424: </w:t>
            </w:r>
            <w:r w:rsidRPr="00A110B6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Measurement and Instrumentation</w:t>
            </w:r>
          </w:p>
          <w:p w14:paraId="547D6F1B" w14:textId="39AE04FE" w:rsidR="00286F86" w:rsidRPr="00362E3E" w:rsidRDefault="00CF7B9A" w:rsidP="00CF7B9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 xml:space="preserve">pre-req: GENG2000 &amp; (CITS1401 or CITS2401) </w:t>
            </w: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br/>
              <w:t>&amp; ENSC2004 &amp; MATH1012</w:t>
            </w: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</w:tcPr>
          <w:p w14:paraId="1B3A4365" w14:textId="77777777" w:rsidR="00286F86" w:rsidRPr="00277902" w:rsidRDefault="00286F86" w:rsidP="00286F8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6B1C3E1D" w14:textId="2538405A" w:rsidR="00286F86" w:rsidRPr="00362E3E" w:rsidRDefault="00286F86" w:rsidP="00286F8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7E50E96B" w:rsidR="00286F86" w:rsidRPr="00C510E1" w:rsidRDefault="00286F86" w:rsidP="00286F8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0373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286F86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286F86" w:rsidRPr="006A6F8E" w:rsidRDefault="00286F86" w:rsidP="00286F86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286F86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286F86" w:rsidRPr="00C510E1" w:rsidRDefault="00286F86" w:rsidP="00286F8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286F86" w:rsidRPr="00B51B40" w14:paraId="56E7B8DF" w14:textId="77777777" w:rsidTr="005C284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286F86" w:rsidRPr="008C27EF" w:rsidRDefault="00286F86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7ED4D68" w:rsidR="00286F86" w:rsidRPr="008C27EF" w:rsidRDefault="00CF37AF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1A003DA" w14:textId="77777777" w:rsidR="00615D48" w:rsidRPr="00A25542" w:rsidRDefault="00615D48" w:rsidP="00615D48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63F59BDE" w14:textId="02C09119" w:rsidR="00286F86" w:rsidRPr="007A29ED" w:rsidRDefault="00615D48" w:rsidP="00615D48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 &amp; PHYS1001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; co-req: MATH1012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B986EE" w14:textId="77777777" w:rsidR="00286F86" w:rsidRPr="007A29ED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7A29E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7A29E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4B0C9E61" w14:textId="4E7A1DB2" w:rsidR="00286F86" w:rsidRPr="007A29ED" w:rsidRDefault="00286F86" w:rsidP="00286F8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DD20936" w14:textId="77777777" w:rsidR="00286F86" w:rsidRPr="007A29ED" w:rsidRDefault="00286F86" w:rsidP="00286F86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7A29E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7A29E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3E24C974" w14:textId="3DB82466" w:rsidR="00286F86" w:rsidRPr="007A29ED" w:rsidRDefault="00286F86" w:rsidP="00286F8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43447FAB" w:rsidR="00286F86" w:rsidRPr="00127A66" w:rsidRDefault="00286F86" w:rsidP="00286F8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SSEH2260: Exercise Physiology</w:t>
            </w: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E84CA0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</w:t>
            </w:r>
          </w:p>
        </w:tc>
      </w:tr>
      <w:tr w:rsidR="00286F86" w:rsidRPr="00B51B40" w14:paraId="6C8E11CC" w14:textId="77777777" w:rsidTr="005C284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286F86" w:rsidRPr="008C27EF" w:rsidRDefault="00286F86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0726BB17" w:rsidR="00286F86" w:rsidRPr="008C27EF" w:rsidRDefault="00CF37AF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D03F0D8" w14:textId="77777777" w:rsidR="00CF7B9A" w:rsidRPr="00A110B6" w:rsidRDefault="00CF7B9A" w:rsidP="00CF7B9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5B3B5859" w14:textId="77777777" w:rsidR="00CF7B9A" w:rsidRPr="00A110B6" w:rsidRDefault="00CF7B9A" w:rsidP="00CF7B9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GENG2000 &amp; </w:t>
            </w:r>
          </w:p>
          <w:p w14:paraId="52A4D0BD" w14:textId="0EB92BEC" w:rsidR="00286F86" w:rsidRPr="00C92434" w:rsidRDefault="00CF7B9A" w:rsidP="00CF7B9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F09A6F" w14:textId="77777777" w:rsidR="00286F86" w:rsidRPr="00A35C0F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5C0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35C0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Engineering and the Human Body</w:t>
            </w:r>
          </w:p>
          <w:p w14:paraId="0C6174E9" w14:textId="77777777" w:rsidR="00286F86" w:rsidRPr="00A35C0F" w:rsidRDefault="00286F86" w:rsidP="00286F86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58FB707F" w14:textId="11CEC74B" w:rsidR="00286F86" w:rsidRPr="004F6227" w:rsidRDefault="00286F86" w:rsidP="00286F86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E3409C3" w14:textId="77777777" w:rsidR="00286F86" w:rsidRPr="00345482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34548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34548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411791FA" w14:textId="3D676431" w:rsidR="00286F86" w:rsidRPr="00345482" w:rsidRDefault="00286F86" w:rsidP="00286F86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34548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35E29ED6" w:rsidR="00286F86" w:rsidRPr="00C92434" w:rsidRDefault="00286F86" w:rsidP="00286F8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t>PHYL3003: Nutritional and Metabolic Physiology</w:t>
            </w: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110B6">
              <w:rPr>
                <w:rFonts w:ascii="Century Gothic" w:hAnsi="Century Gothic"/>
                <w:spacing w:val="-2"/>
                <w:sz w:val="16"/>
                <w:szCs w:val="16"/>
              </w:rPr>
              <w:t>pre-req: 96pts incl. PHYL1001</w:t>
            </w:r>
          </w:p>
        </w:tc>
      </w:tr>
      <w:tr w:rsidR="00286F86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286F86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1C5A6C" w:rsidRPr="00B51B40" w14:paraId="44F99605" w14:textId="77777777" w:rsidTr="001C5A6C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5D845C6" w14:textId="35FD1688" w:rsidR="001C5A6C" w:rsidRDefault="001C5A6C" w:rsidP="00286F86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286F86" w:rsidRPr="00B51B40" w14:paraId="2CB49AC2" w14:textId="77777777" w:rsidTr="00E034C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286F86" w:rsidRPr="008C27EF" w:rsidRDefault="00286F86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21898A3" w:rsidR="00286F86" w:rsidRPr="008C27EF" w:rsidRDefault="00CF37AF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02A3C77" w14:textId="77777777" w:rsidR="00286F86" w:rsidRPr="009A0463" w:rsidRDefault="00286F86" w:rsidP="00286F86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A046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9A046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9A0463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497FCA30" w14:textId="0F5E759A" w:rsidR="00286F86" w:rsidRPr="00DA437F" w:rsidRDefault="00286F86" w:rsidP="00286F8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046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01CD9F" w14:textId="77777777" w:rsidR="00286F86" w:rsidRPr="002F61EB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61E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2F61EB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2F61EB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2DC9B65B" w14:textId="3F3A3403" w:rsidR="00286F86" w:rsidRPr="00DA437F" w:rsidRDefault="00286F86" w:rsidP="00286F8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61EB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2E65894A" w14:textId="7ADE19D6" w:rsidR="00286F86" w:rsidRPr="00D0491D" w:rsidRDefault="00286F86" w:rsidP="00286F8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A20A64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159B82C" w14:textId="77777777" w:rsidR="00286F86" w:rsidRPr="00A25542" w:rsidRDefault="00286F86" w:rsidP="00286F8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PHYL3002: Clinical Physiology</w:t>
            </w:r>
          </w:p>
          <w:p w14:paraId="0BB15272" w14:textId="69FB1F56" w:rsidR="00286F86" w:rsidRPr="00D54CB6" w:rsidRDefault="00286F86" w:rsidP="00286F8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PHYL2002</w:t>
            </w:r>
          </w:p>
        </w:tc>
      </w:tr>
      <w:tr w:rsidR="00286F86" w:rsidRPr="00B51B40" w14:paraId="549CF3C2" w14:textId="77777777" w:rsidTr="0052252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286F86" w:rsidRPr="008C27EF" w:rsidRDefault="00286F86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17011E5F" w:rsidR="00286F86" w:rsidRPr="008C27EF" w:rsidRDefault="00CF37AF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CC27025" w14:textId="77777777" w:rsidR="00286F86" w:rsidRPr="00225EDA" w:rsidRDefault="00286F86" w:rsidP="00286F8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225ED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4A5543BC" w:rsidR="00286F86" w:rsidRPr="00225EDA" w:rsidRDefault="00286F86" w:rsidP="00286F8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225ED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718A68" w14:textId="77777777" w:rsidR="00286F86" w:rsidRPr="00F61DFA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1DFA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F61DF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F61DF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7C88B75A" w14:textId="5FD775AC" w:rsidR="00286F86" w:rsidRPr="00C555F3" w:rsidRDefault="00286F86" w:rsidP="00286F8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61DFA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7AA3E84" w14:textId="77777777" w:rsidR="00286F86" w:rsidRPr="00522523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2252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52252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60D989FA" w14:textId="392D2505" w:rsidR="00286F86" w:rsidRPr="00522523" w:rsidRDefault="00286F86" w:rsidP="00286F8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2252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120pts incl.  BMEG3001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48F32CF" w14:textId="06D67949" w:rsidR="00286F86" w:rsidRPr="003526F4" w:rsidRDefault="00286F86" w:rsidP="00286F86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PHYL3004: Extreme Environmental Physiology</w:t>
            </w: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(PHYL2002 or PHYL3002)</w:t>
            </w:r>
          </w:p>
        </w:tc>
      </w:tr>
      <w:tr w:rsidR="00286F86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286F86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286F86" w:rsidRPr="00B51B40" w14:paraId="3C376816" w14:textId="77777777" w:rsidTr="00E034CC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286F86" w:rsidRPr="008C27EF" w:rsidRDefault="00286F86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2B660539" w:rsidR="00286F86" w:rsidRPr="008C27EF" w:rsidRDefault="00CF37AF" w:rsidP="00286F8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B43C907" w14:textId="77777777" w:rsidR="00286F86" w:rsidRPr="007D2D97" w:rsidRDefault="00286F86" w:rsidP="00286F8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7D2D97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3283D5A7" w14:textId="77777777" w:rsidR="00286F86" w:rsidRPr="007D2D97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7D2D97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6925A356" w14:textId="06A845C8" w:rsidR="00286F86" w:rsidRDefault="00286F86" w:rsidP="00286F86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7D2D97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0BFA49" w14:textId="77777777" w:rsidR="00286F86" w:rsidRPr="004A6684" w:rsidRDefault="00286F86" w:rsidP="00286F8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6684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4A6684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4A668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5F4D064B" w14:textId="2B8D8236" w:rsidR="00286F86" w:rsidRDefault="00286F86" w:rsidP="00286F8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A6684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3DE7F26F" w14:textId="20C4D7B9" w:rsidR="00286F86" w:rsidRDefault="00286F86" w:rsidP="00286F8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A20A64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64C67D1" w14:textId="5837495D" w:rsidR="00286F86" w:rsidRPr="00DA437F" w:rsidRDefault="00286F86" w:rsidP="00286F86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t>PHYL3001: Experimental Physiology</w:t>
            </w: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B49C3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PHYL2002</w:t>
            </w:r>
          </w:p>
        </w:tc>
      </w:tr>
      <w:tr w:rsidR="00286F86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625999E2" w:rsidR="00286F86" w:rsidRPr="00B51B40" w:rsidRDefault="00286F86" w:rsidP="00286F86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4BA2BE4F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3D6BC79F" w:rsidR="00DA31E5" w:rsidRDefault="005B0AE5" w:rsidP="007B0B32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831570" wp14:editId="3B735085">
                <wp:simplePos x="0" y="0"/>
                <wp:positionH relativeFrom="column">
                  <wp:posOffset>6612255</wp:posOffset>
                </wp:positionH>
                <wp:positionV relativeFrom="page">
                  <wp:posOffset>3082925</wp:posOffset>
                </wp:positionV>
                <wp:extent cx="3799840" cy="676910"/>
                <wp:effectExtent l="0" t="0" r="0" b="0"/>
                <wp:wrapNone/>
                <wp:docPr id="20736471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5" cy="677000"/>
                        </a:xfrm>
                      </wpg:grpSpPr>
                      <wpg:grpSp>
                        <wpg:cNvPr id="111208331" name="Group 2"/>
                        <wpg:cNvGrpSpPr/>
                        <wpg:grpSpPr>
                          <a:xfrm>
                            <a:off x="0" y="0"/>
                            <a:ext cx="3799905" cy="677000"/>
                            <a:chOff x="0" y="0"/>
                            <a:chExt cx="3799905" cy="677000"/>
                          </a:xfrm>
                        </wpg:grpSpPr>
                        <wpg:grpSp>
                          <wpg:cNvPr id="1079221646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994460216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EA1448" w14:textId="77777777" w:rsidR="005C2843" w:rsidRPr="00582D4A" w:rsidRDefault="005C2843" w:rsidP="005C2843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4658049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218C287" w14:textId="77777777" w:rsidR="005C2843" w:rsidRDefault="005C2843" w:rsidP="005C28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99322809" name="Group 3"/>
                          <wpg:cNvGrpSpPr/>
                          <wpg:grpSpPr>
                            <a:xfrm>
                              <a:off x="0" y="0"/>
                              <a:ext cx="3799905" cy="285115"/>
                              <a:chOff x="0" y="0"/>
                              <a:chExt cx="3799905" cy="285115"/>
                            </a:xfrm>
                          </wpg:grpSpPr>
                          <wps:wsp>
                            <wps:cNvPr id="1779933889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AEBB3F9" w14:textId="77777777" w:rsidR="005C2843" w:rsidRDefault="005C2843" w:rsidP="005C28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7278322" name="Text Box 1"/>
                            <wps:cNvSpPr txBox="1"/>
                            <wps:spPr>
                              <a:xfrm>
                                <a:off x="266130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6425E7" w14:textId="77777777" w:rsidR="005C2843" w:rsidRPr="00582D4A" w:rsidRDefault="005C2843" w:rsidP="005C2843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Biomedical Eng x Physiology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93535807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515232764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0F15F0" w14:textId="77777777" w:rsidR="005C2843" w:rsidRPr="00582D4A" w:rsidRDefault="005C2843" w:rsidP="005C2843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352419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DC97E51" w14:textId="77777777" w:rsidR="005C2843" w:rsidRDefault="005C2843" w:rsidP="005C2843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31570" id="_x0000_s1037" style="position:absolute;margin-left:520.65pt;margin-top:242.75pt;width:299.2pt;height:53.3pt;z-index:251667456;mso-position-vertical-relative:page;mso-width-relative:margin;mso-height-relative:margin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">
                <v:group id="Group 2" o:spid="_x0000_s1038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">
                  <v:group id="Group 2" o:spid="_x0000_s1039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">
                    <v:shape id="_x0000_s1040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" filled="f" stroked="f" strokeweight=".5pt">
                      <v:textbox>
                        <w:txbxContent>
                          <w:p w14:paraId="1FEA1448" w14:textId="77777777" w:rsidR="005C2843" w:rsidRPr="00582D4A" w:rsidRDefault="005C2843" w:rsidP="005C284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41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" fillcolor="#daeef3 [664]" strokecolor="black [3213]" strokeweight=".5pt">
                      <v:textbox>
                        <w:txbxContent>
                          <w:p w14:paraId="7218C287" w14:textId="77777777" w:rsidR="005C2843" w:rsidRDefault="005C2843" w:rsidP="005C2843"/>
                        </w:txbxContent>
                      </v:textbox>
                    </v:shape>
                  </v:group>
                  <v:group id="_x0000_s1042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">
                    <v:shape id="_x0000_s1043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" fillcolor="#fde9d9 [665]" strokecolor="black [3213]" strokeweight=".5pt">
                      <v:textbox>
                        <w:txbxContent>
                          <w:p w14:paraId="3AEBB3F9" w14:textId="77777777" w:rsidR="005C2843" w:rsidRDefault="005C2843" w:rsidP="005C2843"/>
                        </w:txbxContent>
                      </v:textbox>
                    </v:shape>
                    <v:shape id="_x0000_s1044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" filled="f" stroked="f" strokeweight=".5pt">
                      <v:textbox>
                        <w:txbxContent>
                          <w:p w14:paraId="7F6425E7" w14:textId="77777777" w:rsidR="005C2843" w:rsidRPr="00582D4A" w:rsidRDefault="005C2843" w:rsidP="005C284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Biomedical Eng x Physiology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45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">
                  <v:shape id="_x0000_s1046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" filled="f" stroked="f" strokeweight=".5pt">
                    <v:textbox>
                      <w:txbxContent>
                        <w:p w14:paraId="400F15F0" w14:textId="77777777" w:rsidR="005C2843" w:rsidRPr="00582D4A" w:rsidRDefault="005C2843" w:rsidP="005C2843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47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" fillcolor="#ffc" strokecolor="black [3213]" strokeweight=".5pt">
                    <v:textbox>
                      <w:txbxContent>
                        <w:p w14:paraId="1DC97E51" w14:textId="77777777" w:rsidR="005C2843" w:rsidRDefault="005C2843" w:rsidP="005C2843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FE3403" w:rsidRPr="00BC31E5">
        <w:rPr>
          <w:rFonts w:ascii="Century Gothic" w:hAnsi="Century Gothic"/>
          <w:bCs/>
        </w:rPr>
        <w:t>#</w:t>
      </w:r>
      <w:r w:rsidR="00FE3403"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="00FE3403"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3482DDDC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C5C11CB" w14:textId="50D82B1A" w:rsidR="00E85B9B" w:rsidRDefault="00E85B9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</w:rPr>
        <w:br w:type="page"/>
      </w:r>
    </w:p>
    <w:p w14:paraId="249EB768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D15CC6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A043720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77E0E6D3" w:rsidR="00C319BF" w:rsidRPr="007C73A6" w:rsidRDefault="00E02F37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7C73A6">
        <w:rPr>
          <w:rFonts w:ascii="Century Gothic" w:hAnsi="Century Gothic"/>
          <w:b/>
          <w:sz w:val="22"/>
          <w:szCs w:val="22"/>
        </w:rPr>
        <w:t xml:space="preserve">General </w:t>
      </w:r>
      <w:r w:rsidR="00C319BF" w:rsidRPr="007C73A6">
        <w:rPr>
          <w:rFonts w:ascii="Century Gothic" w:hAnsi="Century Gothic"/>
          <w:b/>
          <w:sz w:val="22"/>
          <w:szCs w:val="22"/>
        </w:rPr>
        <w:t>Notes</w:t>
      </w:r>
    </w:p>
    <w:p w14:paraId="6497AC3F" w14:textId="325B1901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Rules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for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CB00</w:t>
      </w:r>
      <w:r w:rsidR="00E02F37" w:rsidRPr="001E5D84">
        <w:rPr>
          <w:rFonts w:ascii="Century Gothic" w:hAnsi="Century Gothic"/>
          <w:sz w:val="22"/>
          <w:szCs w:val="22"/>
        </w:rPr>
        <w:t>4</w:t>
      </w:r>
      <w:r w:rsidRPr="001E5D84">
        <w:rPr>
          <w:rFonts w:ascii="Century Gothic" w:hAnsi="Century Gothic"/>
          <w:sz w:val="22"/>
          <w:szCs w:val="22"/>
        </w:rPr>
        <w:t xml:space="preserve"> Bachelor of Engineering (Honours) can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</w:p>
    <w:p w14:paraId="29B7DCC2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All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have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value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six</w:t>
      </w:r>
      <w:r w:rsidRPr="001E5D84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points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unless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otherwise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stated.</w:t>
      </w:r>
    </w:p>
    <w:p w14:paraId="0D9CB939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Information about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 availability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should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be checked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at the beginning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each semester</w:t>
      </w:r>
      <w:r w:rsidRPr="001E5D84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can be found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1E5D84">
        <w:rPr>
          <w:rFonts w:ascii="Century Gothic" w:hAnsi="Century Gothic"/>
          <w:sz w:val="22"/>
          <w:szCs w:val="22"/>
        </w:rPr>
        <w:t xml:space="preserve">. </w:t>
      </w:r>
    </w:p>
    <w:p w14:paraId="06F788DA" w14:textId="20EBC11F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</w:t>
      </w:r>
      <w:hyperlink r:id="rId13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GENG1000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, </w:t>
      </w:r>
      <w:hyperlink r:id="rId14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GENG2000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&amp; </w:t>
      </w:r>
      <w:hyperlink r:id="rId15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GENG3000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Engineering Practice Skills modules (0 points = 3 x 1-week modules) within the specified </w:t>
      </w:r>
      <w:r w:rsidR="00DA31E5" w:rsidRPr="001E5D84">
        <w:rPr>
          <w:rFonts w:ascii="Century Gothic" w:hAnsi="Century Gothic" w:cstheme="minorHAnsi"/>
          <w:sz w:val="22"/>
          <w:szCs w:val="22"/>
        </w:rPr>
        <w:t>year of</w:t>
      </w:r>
      <w:r w:rsidR="00071750" w:rsidRPr="001E5D84">
        <w:rPr>
          <w:rFonts w:ascii="Century Gothic" w:hAnsi="Century Gothic" w:cstheme="minorHAnsi"/>
          <w:sz w:val="22"/>
          <w:szCs w:val="22"/>
        </w:rPr>
        <w:t xml:space="preserve"> enrolment.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These units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are </w:t>
      </w:r>
      <w:r w:rsidR="00AF2879" w:rsidRPr="001E5D84">
        <w:rPr>
          <w:rFonts w:ascii="Century Gothic" w:hAnsi="Century Gothic" w:cstheme="minorHAnsi"/>
          <w:sz w:val="22"/>
          <w:szCs w:val="22"/>
        </w:rPr>
        <w:t>offered during non-standard teaching period</w:t>
      </w:r>
      <w:r w:rsidR="00EA393F" w:rsidRPr="001E5D84">
        <w:rPr>
          <w:rFonts w:ascii="Century Gothic" w:hAnsi="Century Gothic" w:cstheme="minorHAnsi"/>
          <w:sz w:val="22"/>
          <w:szCs w:val="22"/>
        </w:rPr>
        <w:t>s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Please consult the handbook 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for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further information on unit availabilities. </w:t>
      </w:r>
    </w:p>
    <w:p w14:paraId="6149B908" w14:textId="490810C8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0D76B6" w:rsidRPr="000D76B6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1DE0BC01" w14:textId="4F2BC68F" w:rsidR="00A00C4C" w:rsidRPr="001E5D84" w:rsidRDefault="0056794C" w:rsidP="00DA1551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</w:t>
      </w:r>
    </w:p>
    <w:p w14:paraId="18BC4C0C" w14:textId="77777777" w:rsidR="00E85B9B" w:rsidRDefault="00E85B9B" w:rsidP="00A00C4C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0266D809" w14:textId="4BA51FA8" w:rsidR="00A00C4C" w:rsidRPr="00344B8C" w:rsidRDefault="00A00C4C" w:rsidP="00A00C4C">
      <w:pPr>
        <w:pStyle w:val="BodyText"/>
        <w:spacing w:line="276" w:lineRule="auto"/>
        <w:rPr>
          <w:rFonts w:ascii="Century Gothic" w:hAnsi="Century Gothic"/>
          <w:bCs/>
          <w:vertAlign w:val="superscript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 units: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Bridging units must be successfully completed within the first 48 points of study: </w:t>
      </w:r>
    </w:p>
    <w:p w14:paraId="3E7A881E" w14:textId="77777777" w:rsidR="00A00C4C" w:rsidRPr="00BF409B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7DC4BF3D" w14:textId="77777777" w:rsidR="00A00C4C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5BCA981B" w14:textId="7C7A71A9" w:rsidR="003E4929" w:rsidRPr="00CD1834" w:rsidRDefault="00A00C4C" w:rsidP="003E4929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566A1">
        <w:rPr>
          <w:rFonts w:ascii="Century Gothic" w:hAnsi="Century Gothic"/>
          <w:sz w:val="22"/>
          <w:szCs w:val="22"/>
        </w:rPr>
        <w:t xml:space="preserve">Students who have not achieved a scaled mark of at least 50 in Chemistry ATAR or equivalent are required to complete CHEM1003. </w:t>
      </w:r>
    </w:p>
    <w:p w14:paraId="1745FB51" w14:textId="6F063275" w:rsidR="00A137C4" w:rsidRPr="003E4929" w:rsidRDefault="000E16BB" w:rsidP="003E4929">
      <w:pPr>
        <w:pStyle w:val="NormalWeb"/>
        <w:spacing w:line="276" w:lineRule="auto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3E4929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 w:rsidRPr="003E4929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 w:rsidRPr="003E4929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3E4929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6" w:history="1">
        <w:r w:rsidRPr="003E4929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3E4929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3E4929" w:rsidSect="00BA07E8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568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A33B" w14:textId="77777777" w:rsidR="00E352DF" w:rsidRDefault="00E352DF">
      <w:r>
        <w:separator/>
      </w:r>
    </w:p>
  </w:endnote>
  <w:endnote w:type="continuationSeparator" w:id="0">
    <w:p w14:paraId="48888C8F" w14:textId="77777777" w:rsidR="00E352DF" w:rsidRDefault="00E3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6E5C7551" w:rsidR="00E945DE" w:rsidRPr="00EB7F68" w:rsidRDefault="00743E90" w:rsidP="00743E90">
    <w:pPr>
      <w:pStyle w:val="Footer"/>
      <w:jc w:val="right"/>
      <w:rPr>
        <w:rFonts w:ascii="Century Gothic" w:hAnsi="Century Gothic"/>
        <w:bCs/>
        <w:iCs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C939A1" wp14:editId="27B4A656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269098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DEA64" w14:textId="77777777" w:rsidR="00743E90" w:rsidRDefault="00743E90" w:rsidP="00743E90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93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left:0;text-align:left;margin-left:-19.8pt;margin-top:575.95pt;width:650.9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261DEA64" w14:textId="77777777" w:rsidR="00743E90" w:rsidRDefault="00743E90" w:rsidP="00743E90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59B5166D" w:rsidR="00753CB0" w:rsidRPr="00BF7D60" w:rsidRDefault="00743E90" w:rsidP="00452E13">
    <w:pPr>
      <w:pStyle w:val="Footer"/>
      <w:jc w:val="right"/>
      <w:rPr>
        <w:rFonts w:ascii="Century Gothic" w:hAnsi="Century Gothic"/>
        <w:color w:val="002060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3E770DB" wp14:editId="40E15D7F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14528" w14:textId="77777777" w:rsidR="00743E90" w:rsidRDefault="00743E90" w:rsidP="00743E90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770D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-19.8pt;margin-top:575.95pt;width:650.9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44C14528" w14:textId="77777777" w:rsidR="00743E90" w:rsidRDefault="00743E90" w:rsidP="00743E90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576C08CF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CF37AF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4152" w14:textId="77777777" w:rsidR="00E352DF" w:rsidRDefault="00E352DF">
      <w:r>
        <w:separator/>
      </w:r>
    </w:p>
  </w:footnote>
  <w:footnote w:type="continuationSeparator" w:id="0">
    <w:p w14:paraId="0C861AC6" w14:textId="77777777" w:rsidR="00E352DF" w:rsidRDefault="00E352DF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B0E6F9C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Science</w:t>
                          </w:r>
                        </w:p>
                        <w:p w14:paraId="1527DF1D" w14:textId="13C4B510" w:rsidR="00ED43BA" w:rsidRDefault="0078717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Bio</w:t>
                          </w:r>
                          <w:r w:rsidR="004B1E0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medical</w:t>
                          </w:r>
                          <w:r w:rsidR="00902F7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Engineering (MJDC-</w:t>
                          </w:r>
                          <w:r w:rsidR="0036776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 w:rsidR="004B1E0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BMEG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 w:rsidR="00902F7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Physi</w:t>
                          </w:r>
                          <w:r w:rsidR="004B1E0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ology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</w:t>
                          </w:r>
                          <w:r w:rsidR="00902F7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</w:t>
                          </w:r>
                          <w:r w:rsidR="00DD7BEB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GY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  <w:r w:rsidR="00A35FB0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</w:t>
                          </w:r>
                          <w:r w:rsidR="004B74A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A35FB0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x bridging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left:0;text-align:left;margin-left:85.65pt;margin-top:-1.95pt;width:609.6pt;height:50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B0E6F9C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Science</w:t>
                    </w:r>
                  </w:p>
                  <w:p w14:paraId="1527DF1D" w14:textId="13C4B510" w:rsidR="00ED43BA" w:rsidRDefault="0078717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Bio</w:t>
                    </w:r>
                    <w:r w:rsidR="004B1E0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medical</w:t>
                    </w:r>
                    <w:r w:rsidR="00902F7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Engineering (MJDC-</w:t>
                    </w:r>
                    <w:r w:rsidR="0036776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 w:rsidR="004B1E0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BMEG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 w:rsidR="00902F7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Physi</w:t>
                    </w:r>
                    <w:r w:rsidR="004B1E0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ology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</w:t>
                    </w:r>
                    <w:r w:rsidR="00902F7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</w:t>
                    </w:r>
                    <w:r w:rsidR="00DD7BEB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GY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  <w:r w:rsidR="00A35FB0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</w:t>
                    </w:r>
                    <w:r w:rsidR="004B74A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A35FB0">
                      <w:rPr>
                        <w:rFonts w:ascii="Century Gothic" w:hAnsi="Century Gothic"/>
                        <w:bCs/>
                        <w:sz w:val="20"/>
                      </w:rPr>
                      <w:t xml:space="preserve"> x bridging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28CBA0C2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CF37AF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9" type="#_x0000_t202" style="position:absolute;left:0;text-align:left;margin-left:659.05pt;margin-top:13.8pt;width:116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28CBA0C2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CF37AF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AF95CB" id="Group 1732451203" o:spid="_x0000_s1026" style="position:absolute;margin-left:-.8pt;margin-top:1.15pt;width:130.35pt;height:41.55pt;z-index:-251643904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8DDA68E8"/>
    <w:lvl w:ilvl="0" w:tplc="0508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599D"/>
    <w:rsid w:val="0003628C"/>
    <w:rsid w:val="0003743F"/>
    <w:rsid w:val="00037694"/>
    <w:rsid w:val="00044729"/>
    <w:rsid w:val="00045927"/>
    <w:rsid w:val="0005237A"/>
    <w:rsid w:val="00055926"/>
    <w:rsid w:val="0005609D"/>
    <w:rsid w:val="00064362"/>
    <w:rsid w:val="0006665C"/>
    <w:rsid w:val="00066EB3"/>
    <w:rsid w:val="00071750"/>
    <w:rsid w:val="00072239"/>
    <w:rsid w:val="00076F44"/>
    <w:rsid w:val="00077689"/>
    <w:rsid w:val="00086791"/>
    <w:rsid w:val="00091B7A"/>
    <w:rsid w:val="00094AE0"/>
    <w:rsid w:val="00096517"/>
    <w:rsid w:val="000A313B"/>
    <w:rsid w:val="000A46D6"/>
    <w:rsid w:val="000A4838"/>
    <w:rsid w:val="000B2023"/>
    <w:rsid w:val="000B24F0"/>
    <w:rsid w:val="000B485F"/>
    <w:rsid w:val="000B5BBE"/>
    <w:rsid w:val="000B63F6"/>
    <w:rsid w:val="000B6A71"/>
    <w:rsid w:val="000C0146"/>
    <w:rsid w:val="000C49EE"/>
    <w:rsid w:val="000C7C6F"/>
    <w:rsid w:val="000D76B6"/>
    <w:rsid w:val="000E16BB"/>
    <w:rsid w:val="000E5B2E"/>
    <w:rsid w:val="000E5CCB"/>
    <w:rsid w:val="000E6A24"/>
    <w:rsid w:val="000E7688"/>
    <w:rsid w:val="00103B8F"/>
    <w:rsid w:val="00103F84"/>
    <w:rsid w:val="00112A04"/>
    <w:rsid w:val="00113900"/>
    <w:rsid w:val="00113FE6"/>
    <w:rsid w:val="00117E1D"/>
    <w:rsid w:val="00120069"/>
    <w:rsid w:val="00127A66"/>
    <w:rsid w:val="001337B9"/>
    <w:rsid w:val="001362FA"/>
    <w:rsid w:val="00147030"/>
    <w:rsid w:val="00151E96"/>
    <w:rsid w:val="00154FA1"/>
    <w:rsid w:val="001576E4"/>
    <w:rsid w:val="0016048E"/>
    <w:rsid w:val="001746E9"/>
    <w:rsid w:val="00190357"/>
    <w:rsid w:val="00192C14"/>
    <w:rsid w:val="001A3C87"/>
    <w:rsid w:val="001A505C"/>
    <w:rsid w:val="001A644D"/>
    <w:rsid w:val="001B1CEC"/>
    <w:rsid w:val="001C398B"/>
    <w:rsid w:val="001C5A6C"/>
    <w:rsid w:val="001D0064"/>
    <w:rsid w:val="001D0DE2"/>
    <w:rsid w:val="001D129A"/>
    <w:rsid w:val="001D2AE5"/>
    <w:rsid w:val="001D34BE"/>
    <w:rsid w:val="001E314B"/>
    <w:rsid w:val="001E5B94"/>
    <w:rsid w:val="001E5D84"/>
    <w:rsid w:val="001E7AFA"/>
    <w:rsid w:val="001F0B6F"/>
    <w:rsid w:val="0020706C"/>
    <w:rsid w:val="00210393"/>
    <w:rsid w:val="00211FF2"/>
    <w:rsid w:val="0022037D"/>
    <w:rsid w:val="00220F23"/>
    <w:rsid w:val="002224E7"/>
    <w:rsid w:val="00225EDA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902"/>
    <w:rsid w:val="00277C73"/>
    <w:rsid w:val="00284709"/>
    <w:rsid w:val="00286F86"/>
    <w:rsid w:val="002919BC"/>
    <w:rsid w:val="002A27B8"/>
    <w:rsid w:val="002A5C9D"/>
    <w:rsid w:val="002B2162"/>
    <w:rsid w:val="002B2978"/>
    <w:rsid w:val="002B72A8"/>
    <w:rsid w:val="002B7CCD"/>
    <w:rsid w:val="002C0BB1"/>
    <w:rsid w:val="002D19F0"/>
    <w:rsid w:val="002D6D0E"/>
    <w:rsid w:val="002E19CD"/>
    <w:rsid w:val="002E3B4A"/>
    <w:rsid w:val="002F5BFA"/>
    <w:rsid w:val="002F61EB"/>
    <w:rsid w:val="0030630B"/>
    <w:rsid w:val="00306489"/>
    <w:rsid w:val="0030787A"/>
    <w:rsid w:val="00307D5F"/>
    <w:rsid w:val="00310EAE"/>
    <w:rsid w:val="003164B4"/>
    <w:rsid w:val="00317BD0"/>
    <w:rsid w:val="00320B90"/>
    <w:rsid w:val="00323CAE"/>
    <w:rsid w:val="003377EF"/>
    <w:rsid w:val="00337BE3"/>
    <w:rsid w:val="00337DAE"/>
    <w:rsid w:val="00345415"/>
    <w:rsid w:val="00345482"/>
    <w:rsid w:val="00345FE2"/>
    <w:rsid w:val="00347910"/>
    <w:rsid w:val="00351990"/>
    <w:rsid w:val="003526F4"/>
    <w:rsid w:val="003544D3"/>
    <w:rsid w:val="00355011"/>
    <w:rsid w:val="0035522E"/>
    <w:rsid w:val="00356321"/>
    <w:rsid w:val="00357974"/>
    <w:rsid w:val="00360981"/>
    <w:rsid w:val="00362E3E"/>
    <w:rsid w:val="00363BB2"/>
    <w:rsid w:val="00364C56"/>
    <w:rsid w:val="00365B39"/>
    <w:rsid w:val="00367769"/>
    <w:rsid w:val="003734E4"/>
    <w:rsid w:val="00374995"/>
    <w:rsid w:val="00376594"/>
    <w:rsid w:val="00380065"/>
    <w:rsid w:val="00392C1B"/>
    <w:rsid w:val="00395441"/>
    <w:rsid w:val="00395715"/>
    <w:rsid w:val="003A595E"/>
    <w:rsid w:val="003B30E5"/>
    <w:rsid w:val="003B3612"/>
    <w:rsid w:val="003B63D6"/>
    <w:rsid w:val="003B65EF"/>
    <w:rsid w:val="003C390A"/>
    <w:rsid w:val="003C5B6E"/>
    <w:rsid w:val="003C6159"/>
    <w:rsid w:val="003D4B63"/>
    <w:rsid w:val="003D5C0D"/>
    <w:rsid w:val="003E3D8B"/>
    <w:rsid w:val="003E4929"/>
    <w:rsid w:val="003E49BA"/>
    <w:rsid w:val="003E5F14"/>
    <w:rsid w:val="003F07E4"/>
    <w:rsid w:val="004007A1"/>
    <w:rsid w:val="00401AA5"/>
    <w:rsid w:val="00402FE9"/>
    <w:rsid w:val="00406250"/>
    <w:rsid w:val="00407891"/>
    <w:rsid w:val="004103BF"/>
    <w:rsid w:val="00415743"/>
    <w:rsid w:val="00417D04"/>
    <w:rsid w:val="00421BD2"/>
    <w:rsid w:val="00425A42"/>
    <w:rsid w:val="00440164"/>
    <w:rsid w:val="00440C08"/>
    <w:rsid w:val="0044270F"/>
    <w:rsid w:val="004436EB"/>
    <w:rsid w:val="00445529"/>
    <w:rsid w:val="0044659A"/>
    <w:rsid w:val="004511B4"/>
    <w:rsid w:val="00452E13"/>
    <w:rsid w:val="00455D05"/>
    <w:rsid w:val="004576BB"/>
    <w:rsid w:val="00457CB5"/>
    <w:rsid w:val="00464A8D"/>
    <w:rsid w:val="004723E1"/>
    <w:rsid w:val="004747F2"/>
    <w:rsid w:val="00477CAB"/>
    <w:rsid w:val="00483786"/>
    <w:rsid w:val="00483AC2"/>
    <w:rsid w:val="00483D1E"/>
    <w:rsid w:val="00486B57"/>
    <w:rsid w:val="00486D34"/>
    <w:rsid w:val="00490361"/>
    <w:rsid w:val="004A0D05"/>
    <w:rsid w:val="004A6684"/>
    <w:rsid w:val="004A7588"/>
    <w:rsid w:val="004B1E08"/>
    <w:rsid w:val="004B2470"/>
    <w:rsid w:val="004B74AB"/>
    <w:rsid w:val="004C08A7"/>
    <w:rsid w:val="004C3FA5"/>
    <w:rsid w:val="004C5048"/>
    <w:rsid w:val="004C6FF2"/>
    <w:rsid w:val="004D06CB"/>
    <w:rsid w:val="004D6DDA"/>
    <w:rsid w:val="004E0429"/>
    <w:rsid w:val="004E37A9"/>
    <w:rsid w:val="004F554A"/>
    <w:rsid w:val="004F6227"/>
    <w:rsid w:val="004F6824"/>
    <w:rsid w:val="004F7478"/>
    <w:rsid w:val="005018B1"/>
    <w:rsid w:val="0050203B"/>
    <w:rsid w:val="005032BB"/>
    <w:rsid w:val="00511B28"/>
    <w:rsid w:val="00514279"/>
    <w:rsid w:val="00514726"/>
    <w:rsid w:val="00515698"/>
    <w:rsid w:val="0052136C"/>
    <w:rsid w:val="00521865"/>
    <w:rsid w:val="00521CDE"/>
    <w:rsid w:val="00522523"/>
    <w:rsid w:val="0052295D"/>
    <w:rsid w:val="00526D0B"/>
    <w:rsid w:val="00530F22"/>
    <w:rsid w:val="005324BB"/>
    <w:rsid w:val="005338F0"/>
    <w:rsid w:val="00534CDC"/>
    <w:rsid w:val="005510B3"/>
    <w:rsid w:val="00551114"/>
    <w:rsid w:val="00552D15"/>
    <w:rsid w:val="00556595"/>
    <w:rsid w:val="00556BB1"/>
    <w:rsid w:val="00557565"/>
    <w:rsid w:val="00560837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82D4A"/>
    <w:rsid w:val="005846E2"/>
    <w:rsid w:val="00585BF9"/>
    <w:rsid w:val="005860D3"/>
    <w:rsid w:val="005A1515"/>
    <w:rsid w:val="005A330A"/>
    <w:rsid w:val="005A62CF"/>
    <w:rsid w:val="005A7ED3"/>
    <w:rsid w:val="005B0AD5"/>
    <w:rsid w:val="005B0AE5"/>
    <w:rsid w:val="005B2DD6"/>
    <w:rsid w:val="005C0F38"/>
    <w:rsid w:val="005C2843"/>
    <w:rsid w:val="005C3861"/>
    <w:rsid w:val="005C4019"/>
    <w:rsid w:val="005D0DEE"/>
    <w:rsid w:val="005D2ADE"/>
    <w:rsid w:val="005D3127"/>
    <w:rsid w:val="005D36CC"/>
    <w:rsid w:val="005D6F93"/>
    <w:rsid w:val="005E3566"/>
    <w:rsid w:val="005E4968"/>
    <w:rsid w:val="005E58FD"/>
    <w:rsid w:val="005E7C90"/>
    <w:rsid w:val="005F12DC"/>
    <w:rsid w:val="005F1601"/>
    <w:rsid w:val="005F5D5A"/>
    <w:rsid w:val="00603EBC"/>
    <w:rsid w:val="00604B40"/>
    <w:rsid w:val="00612ACD"/>
    <w:rsid w:val="00615D48"/>
    <w:rsid w:val="00623315"/>
    <w:rsid w:val="00624250"/>
    <w:rsid w:val="006279C0"/>
    <w:rsid w:val="006340A9"/>
    <w:rsid w:val="00640EBD"/>
    <w:rsid w:val="00641239"/>
    <w:rsid w:val="00646911"/>
    <w:rsid w:val="00655806"/>
    <w:rsid w:val="006574C4"/>
    <w:rsid w:val="0066263E"/>
    <w:rsid w:val="006745ED"/>
    <w:rsid w:val="00680646"/>
    <w:rsid w:val="006826BF"/>
    <w:rsid w:val="006859F0"/>
    <w:rsid w:val="00686F74"/>
    <w:rsid w:val="006878F4"/>
    <w:rsid w:val="00691098"/>
    <w:rsid w:val="006A3EDA"/>
    <w:rsid w:val="006A514E"/>
    <w:rsid w:val="006B4112"/>
    <w:rsid w:val="006B4CB8"/>
    <w:rsid w:val="006B760E"/>
    <w:rsid w:val="006D00BB"/>
    <w:rsid w:val="006D028F"/>
    <w:rsid w:val="006D063B"/>
    <w:rsid w:val="006D0FD0"/>
    <w:rsid w:val="006D719E"/>
    <w:rsid w:val="006D78B6"/>
    <w:rsid w:val="006D7BA8"/>
    <w:rsid w:val="006E653E"/>
    <w:rsid w:val="006F0EF7"/>
    <w:rsid w:val="006F2DF3"/>
    <w:rsid w:val="0070410F"/>
    <w:rsid w:val="00711344"/>
    <w:rsid w:val="007118A3"/>
    <w:rsid w:val="00716D80"/>
    <w:rsid w:val="007206BE"/>
    <w:rsid w:val="007222E9"/>
    <w:rsid w:val="0073057C"/>
    <w:rsid w:val="00740626"/>
    <w:rsid w:val="00740AEF"/>
    <w:rsid w:val="00741C7A"/>
    <w:rsid w:val="00743E90"/>
    <w:rsid w:val="00746568"/>
    <w:rsid w:val="0074684F"/>
    <w:rsid w:val="00752444"/>
    <w:rsid w:val="00753CB0"/>
    <w:rsid w:val="007545AF"/>
    <w:rsid w:val="0076449C"/>
    <w:rsid w:val="00770BD6"/>
    <w:rsid w:val="00776D9E"/>
    <w:rsid w:val="00785752"/>
    <w:rsid w:val="00787179"/>
    <w:rsid w:val="00787184"/>
    <w:rsid w:val="007910F8"/>
    <w:rsid w:val="00791526"/>
    <w:rsid w:val="00792C7C"/>
    <w:rsid w:val="00793894"/>
    <w:rsid w:val="0079531E"/>
    <w:rsid w:val="007A1249"/>
    <w:rsid w:val="007A254D"/>
    <w:rsid w:val="007A29ED"/>
    <w:rsid w:val="007A2C1C"/>
    <w:rsid w:val="007A70A6"/>
    <w:rsid w:val="007B01CC"/>
    <w:rsid w:val="007B0B32"/>
    <w:rsid w:val="007B7FF9"/>
    <w:rsid w:val="007C73A6"/>
    <w:rsid w:val="007D1DF2"/>
    <w:rsid w:val="007D2D97"/>
    <w:rsid w:val="007E080D"/>
    <w:rsid w:val="007E3F58"/>
    <w:rsid w:val="007E5AC8"/>
    <w:rsid w:val="007F41F5"/>
    <w:rsid w:val="007F4EE1"/>
    <w:rsid w:val="007F7EB6"/>
    <w:rsid w:val="00800AB6"/>
    <w:rsid w:val="00800AC4"/>
    <w:rsid w:val="00810A3B"/>
    <w:rsid w:val="00815FC4"/>
    <w:rsid w:val="0082011A"/>
    <w:rsid w:val="00831C03"/>
    <w:rsid w:val="00832A8E"/>
    <w:rsid w:val="00833266"/>
    <w:rsid w:val="00837730"/>
    <w:rsid w:val="00844B71"/>
    <w:rsid w:val="00845E33"/>
    <w:rsid w:val="008531DE"/>
    <w:rsid w:val="00856D30"/>
    <w:rsid w:val="008570DA"/>
    <w:rsid w:val="00857FB0"/>
    <w:rsid w:val="00860925"/>
    <w:rsid w:val="008632CB"/>
    <w:rsid w:val="008647EC"/>
    <w:rsid w:val="008657A7"/>
    <w:rsid w:val="0087270E"/>
    <w:rsid w:val="0087277F"/>
    <w:rsid w:val="0087698C"/>
    <w:rsid w:val="00877629"/>
    <w:rsid w:val="00877802"/>
    <w:rsid w:val="0088191C"/>
    <w:rsid w:val="00881D54"/>
    <w:rsid w:val="00882819"/>
    <w:rsid w:val="008834F5"/>
    <w:rsid w:val="00885905"/>
    <w:rsid w:val="00885FF5"/>
    <w:rsid w:val="0088649B"/>
    <w:rsid w:val="00886C82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69DC"/>
    <w:rsid w:val="008C6B2D"/>
    <w:rsid w:val="008D0611"/>
    <w:rsid w:val="008D2051"/>
    <w:rsid w:val="008D330A"/>
    <w:rsid w:val="008D71DB"/>
    <w:rsid w:val="008E17BA"/>
    <w:rsid w:val="008E246B"/>
    <w:rsid w:val="008E3AD3"/>
    <w:rsid w:val="008E6193"/>
    <w:rsid w:val="008E6CD7"/>
    <w:rsid w:val="008F1419"/>
    <w:rsid w:val="008F27D2"/>
    <w:rsid w:val="00901ACA"/>
    <w:rsid w:val="00902F72"/>
    <w:rsid w:val="00913BB8"/>
    <w:rsid w:val="00922BCA"/>
    <w:rsid w:val="00924B02"/>
    <w:rsid w:val="00925569"/>
    <w:rsid w:val="00930567"/>
    <w:rsid w:val="00935488"/>
    <w:rsid w:val="00935F7E"/>
    <w:rsid w:val="00937B46"/>
    <w:rsid w:val="009414A7"/>
    <w:rsid w:val="00942C90"/>
    <w:rsid w:val="0094351B"/>
    <w:rsid w:val="009512AA"/>
    <w:rsid w:val="009541FA"/>
    <w:rsid w:val="00956BD7"/>
    <w:rsid w:val="0095741B"/>
    <w:rsid w:val="00960571"/>
    <w:rsid w:val="00962280"/>
    <w:rsid w:val="00963479"/>
    <w:rsid w:val="00963F7A"/>
    <w:rsid w:val="00965D19"/>
    <w:rsid w:val="0097154C"/>
    <w:rsid w:val="009762C6"/>
    <w:rsid w:val="009832E9"/>
    <w:rsid w:val="00991FB5"/>
    <w:rsid w:val="0099205B"/>
    <w:rsid w:val="00992F31"/>
    <w:rsid w:val="00997EF4"/>
    <w:rsid w:val="009A0463"/>
    <w:rsid w:val="009A448B"/>
    <w:rsid w:val="009A4F2A"/>
    <w:rsid w:val="009A7CC7"/>
    <w:rsid w:val="009B13A3"/>
    <w:rsid w:val="009B1ADF"/>
    <w:rsid w:val="009B1F7F"/>
    <w:rsid w:val="009C47F7"/>
    <w:rsid w:val="009C7203"/>
    <w:rsid w:val="009D5F05"/>
    <w:rsid w:val="009D7C07"/>
    <w:rsid w:val="009E00AD"/>
    <w:rsid w:val="009E1D3F"/>
    <w:rsid w:val="009F072D"/>
    <w:rsid w:val="009F1A91"/>
    <w:rsid w:val="009F2074"/>
    <w:rsid w:val="009F3431"/>
    <w:rsid w:val="009F4A41"/>
    <w:rsid w:val="009F550C"/>
    <w:rsid w:val="00A00BFC"/>
    <w:rsid w:val="00A00C4C"/>
    <w:rsid w:val="00A0150F"/>
    <w:rsid w:val="00A03CB4"/>
    <w:rsid w:val="00A06440"/>
    <w:rsid w:val="00A072CB"/>
    <w:rsid w:val="00A110B6"/>
    <w:rsid w:val="00A115B1"/>
    <w:rsid w:val="00A12D55"/>
    <w:rsid w:val="00A137C4"/>
    <w:rsid w:val="00A20A64"/>
    <w:rsid w:val="00A21C30"/>
    <w:rsid w:val="00A22CB7"/>
    <w:rsid w:val="00A2553C"/>
    <w:rsid w:val="00A25542"/>
    <w:rsid w:val="00A26DEA"/>
    <w:rsid w:val="00A301E4"/>
    <w:rsid w:val="00A32FE2"/>
    <w:rsid w:val="00A35C0F"/>
    <w:rsid w:val="00A35FB0"/>
    <w:rsid w:val="00A40E01"/>
    <w:rsid w:val="00A412AE"/>
    <w:rsid w:val="00A566A1"/>
    <w:rsid w:val="00A622AC"/>
    <w:rsid w:val="00A6325C"/>
    <w:rsid w:val="00A65EC0"/>
    <w:rsid w:val="00A71B33"/>
    <w:rsid w:val="00A743DD"/>
    <w:rsid w:val="00A80ECB"/>
    <w:rsid w:val="00A86C36"/>
    <w:rsid w:val="00A900C6"/>
    <w:rsid w:val="00A96136"/>
    <w:rsid w:val="00AB1695"/>
    <w:rsid w:val="00AC08B2"/>
    <w:rsid w:val="00AC39E7"/>
    <w:rsid w:val="00AC70CF"/>
    <w:rsid w:val="00AE0D07"/>
    <w:rsid w:val="00AE1339"/>
    <w:rsid w:val="00AE64B1"/>
    <w:rsid w:val="00AF2879"/>
    <w:rsid w:val="00AF7902"/>
    <w:rsid w:val="00AF7DC8"/>
    <w:rsid w:val="00B0076C"/>
    <w:rsid w:val="00B022A2"/>
    <w:rsid w:val="00B03730"/>
    <w:rsid w:val="00B04F48"/>
    <w:rsid w:val="00B1559C"/>
    <w:rsid w:val="00B21D3C"/>
    <w:rsid w:val="00B21EA8"/>
    <w:rsid w:val="00B2409A"/>
    <w:rsid w:val="00B31A25"/>
    <w:rsid w:val="00B40712"/>
    <w:rsid w:val="00B46E98"/>
    <w:rsid w:val="00B51B40"/>
    <w:rsid w:val="00B564D2"/>
    <w:rsid w:val="00B577FD"/>
    <w:rsid w:val="00B57995"/>
    <w:rsid w:val="00B60003"/>
    <w:rsid w:val="00B601BA"/>
    <w:rsid w:val="00B671EB"/>
    <w:rsid w:val="00B71E26"/>
    <w:rsid w:val="00B72819"/>
    <w:rsid w:val="00B93155"/>
    <w:rsid w:val="00B93E5C"/>
    <w:rsid w:val="00B9406E"/>
    <w:rsid w:val="00B96AAE"/>
    <w:rsid w:val="00BA07E8"/>
    <w:rsid w:val="00BA1354"/>
    <w:rsid w:val="00BA44E5"/>
    <w:rsid w:val="00BA4589"/>
    <w:rsid w:val="00BA6EAC"/>
    <w:rsid w:val="00BB2F0D"/>
    <w:rsid w:val="00BB474C"/>
    <w:rsid w:val="00BB66AF"/>
    <w:rsid w:val="00BC0407"/>
    <w:rsid w:val="00BC2C91"/>
    <w:rsid w:val="00BC31E5"/>
    <w:rsid w:val="00BC3284"/>
    <w:rsid w:val="00BC36CA"/>
    <w:rsid w:val="00BC46B7"/>
    <w:rsid w:val="00BC5772"/>
    <w:rsid w:val="00BC785E"/>
    <w:rsid w:val="00BD4AAF"/>
    <w:rsid w:val="00BD7358"/>
    <w:rsid w:val="00BE0D3A"/>
    <w:rsid w:val="00BF53EB"/>
    <w:rsid w:val="00BF7D60"/>
    <w:rsid w:val="00C005B8"/>
    <w:rsid w:val="00C02E6A"/>
    <w:rsid w:val="00C10BDF"/>
    <w:rsid w:val="00C13811"/>
    <w:rsid w:val="00C13BEE"/>
    <w:rsid w:val="00C22311"/>
    <w:rsid w:val="00C2759C"/>
    <w:rsid w:val="00C30327"/>
    <w:rsid w:val="00C30C13"/>
    <w:rsid w:val="00C319BF"/>
    <w:rsid w:val="00C32030"/>
    <w:rsid w:val="00C3592C"/>
    <w:rsid w:val="00C424FE"/>
    <w:rsid w:val="00C47123"/>
    <w:rsid w:val="00C510E1"/>
    <w:rsid w:val="00C517B9"/>
    <w:rsid w:val="00C52CA4"/>
    <w:rsid w:val="00C54049"/>
    <w:rsid w:val="00C555F3"/>
    <w:rsid w:val="00C55729"/>
    <w:rsid w:val="00C57645"/>
    <w:rsid w:val="00C90DB9"/>
    <w:rsid w:val="00C92434"/>
    <w:rsid w:val="00C92CE2"/>
    <w:rsid w:val="00CB27F4"/>
    <w:rsid w:val="00CB5747"/>
    <w:rsid w:val="00CB5753"/>
    <w:rsid w:val="00CC01C2"/>
    <w:rsid w:val="00CC38A8"/>
    <w:rsid w:val="00CC437D"/>
    <w:rsid w:val="00CC56C5"/>
    <w:rsid w:val="00CC5C10"/>
    <w:rsid w:val="00CC667A"/>
    <w:rsid w:val="00CD0492"/>
    <w:rsid w:val="00CD072B"/>
    <w:rsid w:val="00CD0BC8"/>
    <w:rsid w:val="00CD1834"/>
    <w:rsid w:val="00CE1C09"/>
    <w:rsid w:val="00CF15EA"/>
    <w:rsid w:val="00CF37AF"/>
    <w:rsid w:val="00CF55D9"/>
    <w:rsid w:val="00CF7B9A"/>
    <w:rsid w:val="00D02CEB"/>
    <w:rsid w:val="00D03E35"/>
    <w:rsid w:val="00D0491D"/>
    <w:rsid w:val="00D105C9"/>
    <w:rsid w:val="00D115BE"/>
    <w:rsid w:val="00D12240"/>
    <w:rsid w:val="00D14AA5"/>
    <w:rsid w:val="00D15317"/>
    <w:rsid w:val="00D2011F"/>
    <w:rsid w:val="00D21C4B"/>
    <w:rsid w:val="00D23AA8"/>
    <w:rsid w:val="00D25F3E"/>
    <w:rsid w:val="00D26402"/>
    <w:rsid w:val="00D275D2"/>
    <w:rsid w:val="00D27C88"/>
    <w:rsid w:val="00D323B3"/>
    <w:rsid w:val="00D36BDF"/>
    <w:rsid w:val="00D43F7F"/>
    <w:rsid w:val="00D46CA8"/>
    <w:rsid w:val="00D54CB6"/>
    <w:rsid w:val="00D553EA"/>
    <w:rsid w:val="00D62940"/>
    <w:rsid w:val="00D70CED"/>
    <w:rsid w:val="00D7471A"/>
    <w:rsid w:val="00D809C6"/>
    <w:rsid w:val="00D84D86"/>
    <w:rsid w:val="00D85579"/>
    <w:rsid w:val="00D85D79"/>
    <w:rsid w:val="00D87D43"/>
    <w:rsid w:val="00D91A41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B572E"/>
    <w:rsid w:val="00DC4553"/>
    <w:rsid w:val="00DC7FC6"/>
    <w:rsid w:val="00DD0E4F"/>
    <w:rsid w:val="00DD73F4"/>
    <w:rsid w:val="00DD7BEB"/>
    <w:rsid w:val="00DE090D"/>
    <w:rsid w:val="00DE5A9F"/>
    <w:rsid w:val="00DE5E1E"/>
    <w:rsid w:val="00DE7BA1"/>
    <w:rsid w:val="00DF3016"/>
    <w:rsid w:val="00E02F37"/>
    <w:rsid w:val="00E034CC"/>
    <w:rsid w:val="00E07666"/>
    <w:rsid w:val="00E07804"/>
    <w:rsid w:val="00E10BAA"/>
    <w:rsid w:val="00E1156E"/>
    <w:rsid w:val="00E1585E"/>
    <w:rsid w:val="00E15D70"/>
    <w:rsid w:val="00E16A7E"/>
    <w:rsid w:val="00E23B97"/>
    <w:rsid w:val="00E2404E"/>
    <w:rsid w:val="00E25577"/>
    <w:rsid w:val="00E26790"/>
    <w:rsid w:val="00E26D6A"/>
    <w:rsid w:val="00E301C7"/>
    <w:rsid w:val="00E352DF"/>
    <w:rsid w:val="00E35684"/>
    <w:rsid w:val="00E36747"/>
    <w:rsid w:val="00E412C3"/>
    <w:rsid w:val="00E47C0E"/>
    <w:rsid w:val="00E538EE"/>
    <w:rsid w:val="00E55789"/>
    <w:rsid w:val="00E56365"/>
    <w:rsid w:val="00E57E01"/>
    <w:rsid w:val="00E72A90"/>
    <w:rsid w:val="00E72D84"/>
    <w:rsid w:val="00E73A51"/>
    <w:rsid w:val="00E759AD"/>
    <w:rsid w:val="00E8189C"/>
    <w:rsid w:val="00E81C4D"/>
    <w:rsid w:val="00E848C8"/>
    <w:rsid w:val="00E84CA0"/>
    <w:rsid w:val="00E85B9B"/>
    <w:rsid w:val="00E917E5"/>
    <w:rsid w:val="00E92C26"/>
    <w:rsid w:val="00E930F4"/>
    <w:rsid w:val="00E945DE"/>
    <w:rsid w:val="00E9594D"/>
    <w:rsid w:val="00E977AE"/>
    <w:rsid w:val="00E97C83"/>
    <w:rsid w:val="00EA13AC"/>
    <w:rsid w:val="00EA1F59"/>
    <w:rsid w:val="00EA393F"/>
    <w:rsid w:val="00EA56BC"/>
    <w:rsid w:val="00EB1428"/>
    <w:rsid w:val="00EB49C3"/>
    <w:rsid w:val="00EB51F6"/>
    <w:rsid w:val="00EB7F68"/>
    <w:rsid w:val="00ED07B8"/>
    <w:rsid w:val="00ED1436"/>
    <w:rsid w:val="00ED43BA"/>
    <w:rsid w:val="00ED76C7"/>
    <w:rsid w:val="00EF0620"/>
    <w:rsid w:val="00EF2FBC"/>
    <w:rsid w:val="00EF331D"/>
    <w:rsid w:val="00EF527A"/>
    <w:rsid w:val="00F02B52"/>
    <w:rsid w:val="00F0300B"/>
    <w:rsid w:val="00F04565"/>
    <w:rsid w:val="00F13620"/>
    <w:rsid w:val="00F1457F"/>
    <w:rsid w:val="00F2589F"/>
    <w:rsid w:val="00F32D5B"/>
    <w:rsid w:val="00F3509A"/>
    <w:rsid w:val="00F37DD7"/>
    <w:rsid w:val="00F4211F"/>
    <w:rsid w:val="00F465A8"/>
    <w:rsid w:val="00F467E3"/>
    <w:rsid w:val="00F47385"/>
    <w:rsid w:val="00F51B12"/>
    <w:rsid w:val="00F53A73"/>
    <w:rsid w:val="00F551B2"/>
    <w:rsid w:val="00F61DFA"/>
    <w:rsid w:val="00F64D74"/>
    <w:rsid w:val="00F66BEC"/>
    <w:rsid w:val="00F76296"/>
    <w:rsid w:val="00F931C7"/>
    <w:rsid w:val="00F94E53"/>
    <w:rsid w:val="00F979AB"/>
    <w:rsid w:val="00FA23CA"/>
    <w:rsid w:val="00FA60D8"/>
    <w:rsid w:val="00FA6D02"/>
    <w:rsid w:val="00FA71E5"/>
    <w:rsid w:val="00FA77E6"/>
    <w:rsid w:val="00FA7AC3"/>
    <w:rsid w:val="00FB209A"/>
    <w:rsid w:val="00FB2DF9"/>
    <w:rsid w:val="00FB43A9"/>
    <w:rsid w:val="00FC1696"/>
    <w:rsid w:val="00FC41E6"/>
    <w:rsid w:val="00FC47BA"/>
    <w:rsid w:val="00FD301A"/>
    <w:rsid w:val="00FD59C9"/>
    <w:rsid w:val="00FD6B2A"/>
    <w:rsid w:val="00FD6E16"/>
    <w:rsid w:val="00FE3403"/>
    <w:rsid w:val="00FE4F67"/>
    <w:rsid w:val="00FE53FE"/>
    <w:rsid w:val="00FF41D4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D2ABFB-9C1A-436C-A030-32535F8BF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9</cp:revision>
  <dcterms:created xsi:type="dcterms:W3CDTF">2025-10-01T07:42:00Z</dcterms:created>
  <dcterms:modified xsi:type="dcterms:W3CDTF">2025-10-27T07:29:00Z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